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193B4" w14:textId="77777777" w:rsidR="00494327" w:rsidRDefault="00494327" w:rsidP="00BD6649">
      <w:pPr>
        <w:jc w:val="both"/>
        <w:rPr>
          <w:rFonts w:ascii="Arial" w:hAnsi="Arial" w:cs="Arial"/>
          <w:sz w:val="22"/>
        </w:rPr>
      </w:pPr>
    </w:p>
    <w:p w14:paraId="010193B5" w14:textId="77777777" w:rsidR="00494327" w:rsidRDefault="00494327" w:rsidP="00BD6649">
      <w:pPr>
        <w:jc w:val="both"/>
      </w:pPr>
    </w:p>
    <w:p w14:paraId="010193B6" w14:textId="77777777" w:rsidR="008A29E0" w:rsidRDefault="008A29E0" w:rsidP="00BD6649">
      <w:pPr>
        <w:jc w:val="both"/>
        <w:rPr>
          <w:rFonts w:ascii="Arial" w:hAnsi="Arial" w:cs="Arial"/>
          <w:sz w:val="22"/>
        </w:rPr>
      </w:pPr>
    </w:p>
    <w:p w14:paraId="010193B7" w14:textId="77777777" w:rsidR="00181D65" w:rsidRDefault="00181D65" w:rsidP="007A43C5">
      <w:pPr>
        <w:spacing w:line="360" w:lineRule="auto"/>
      </w:pPr>
    </w:p>
    <w:p w14:paraId="010193B9" w14:textId="1C625660" w:rsidR="00181D65" w:rsidRDefault="001C3363" w:rsidP="007A43C5">
      <w:pPr>
        <w:spacing w:line="360" w:lineRule="auto"/>
      </w:pPr>
      <w:r>
        <w:t>30</w:t>
      </w:r>
      <w:r w:rsidRPr="001C3363">
        <w:rPr>
          <w:vertAlign w:val="superscript"/>
        </w:rPr>
        <w:t>th</w:t>
      </w:r>
      <w:r>
        <w:t xml:space="preserve"> </w:t>
      </w:r>
      <w:proofErr w:type="gramStart"/>
      <w:r>
        <w:t>January,</w:t>
      </w:r>
      <w:proofErr w:type="gramEnd"/>
      <w:r>
        <w:t xml:space="preserve"> 2024</w:t>
      </w:r>
    </w:p>
    <w:p w14:paraId="71CF6C9A" w14:textId="77777777" w:rsidR="00976C46" w:rsidRDefault="00976C46" w:rsidP="007A43C5">
      <w:pPr>
        <w:spacing w:line="360" w:lineRule="auto"/>
      </w:pPr>
    </w:p>
    <w:p w14:paraId="010193BA" w14:textId="2DECCCDC" w:rsidR="007A43C5" w:rsidRDefault="007A43C5" w:rsidP="007A43C5">
      <w:pPr>
        <w:spacing w:line="360" w:lineRule="auto"/>
      </w:pPr>
      <w:r>
        <w:t>Dear</w:t>
      </w:r>
      <w:r w:rsidR="0041242C">
        <w:t xml:space="preserve"> </w:t>
      </w:r>
      <w:r w:rsidR="00512052">
        <w:t>Editors,</w:t>
      </w:r>
    </w:p>
    <w:p w14:paraId="010193BB" w14:textId="77777777" w:rsidR="007A43C5" w:rsidRDefault="007A43C5" w:rsidP="007A43C5">
      <w:pPr>
        <w:spacing w:line="360" w:lineRule="auto"/>
      </w:pPr>
    </w:p>
    <w:p w14:paraId="29478F27" w14:textId="0DF83318" w:rsidR="00BC14F9" w:rsidRPr="007816B1" w:rsidRDefault="007A43C5" w:rsidP="00976C46">
      <w:pPr>
        <w:spacing w:line="360" w:lineRule="auto"/>
        <w:rPr>
          <w:color w:val="000000"/>
        </w:rPr>
      </w:pPr>
      <w:r>
        <w:t xml:space="preserve">On behalf of myself and my co-authors, I wish to submit </w:t>
      </w:r>
      <w:r w:rsidR="00874CD3">
        <w:t>the</w:t>
      </w:r>
      <w:r>
        <w:t xml:space="preserve"> manuscript </w:t>
      </w:r>
      <w:r w:rsidRPr="00211493">
        <w:t xml:space="preserve">entitled </w:t>
      </w:r>
      <w:r w:rsidR="00976C46">
        <w:rPr>
          <w:i/>
          <w:iCs/>
        </w:rPr>
        <w:t>‘</w:t>
      </w:r>
      <w:r w:rsidR="007B4E2E" w:rsidRPr="007B4E2E">
        <w:rPr>
          <w:i/>
          <w:iCs/>
        </w:rPr>
        <w:t>Towards a new era of flexibility: student and staff reflections on online learning</w:t>
      </w:r>
      <w:r w:rsidR="007B4E2E">
        <w:rPr>
          <w:i/>
          <w:iCs/>
        </w:rPr>
        <w:t xml:space="preserve">’ </w:t>
      </w:r>
      <w:r>
        <w:t>for consideration for publication by</w:t>
      </w:r>
      <w:r w:rsidR="007B4E2E">
        <w:t xml:space="preserve"> </w:t>
      </w:r>
      <w:r w:rsidR="002E16BB">
        <w:t xml:space="preserve">the </w:t>
      </w:r>
      <w:r w:rsidR="002E16BB" w:rsidRPr="002E16BB">
        <w:t>International Journal of Technology in Education</w:t>
      </w:r>
      <w:r w:rsidR="00976C46">
        <w:t xml:space="preserve">. </w:t>
      </w:r>
      <w:r w:rsidR="00976C46">
        <w:rPr>
          <w:rStyle w:val="normaltextrun"/>
          <w:color w:val="000000"/>
        </w:rPr>
        <w:t>The paper provides a</w:t>
      </w:r>
      <w:r w:rsidR="00DB77CA">
        <w:rPr>
          <w:rStyle w:val="normaltextrun"/>
          <w:color w:val="000000"/>
        </w:rPr>
        <w:t>n</w:t>
      </w:r>
      <w:r w:rsidR="00976C46">
        <w:rPr>
          <w:rStyle w:val="normaltextrun"/>
          <w:color w:val="000000"/>
        </w:rPr>
        <w:t xml:space="preserve"> interesting</w:t>
      </w:r>
      <w:r w:rsidR="00221C87">
        <w:rPr>
          <w:rStyle w:val="normaltextrun"/>
          <w:color w:val="000000"/>
        </w:rPr>
        <w:t xml:space="preserve"> and timely</w:t>
      </w:r>
      <w:r w:rsidR="00976C46">
        <w:rPr>
          <w:rStyle w:val="normaltextrun"/>
          <w:color w:val="000000"/>
        </w:rPr>
        <w:t xml:space="preserve"> insight into the strengths, challenges and lessons learned when engaging with online teaching and learning. The paper is </w:t>
      </w:r>
      <w:r w:rsidR="003A2753">
        <w:rPr>
          <w:rStyle w:val="normaltextrun"/>
          <w:color w:val="000000"/>
        </w:rPr>
        <w:t>novel</w:t>
      </w:r>
      <w:r w:rsidR="00976C46">
        <w:rPr>
          <w:rStyle w:val="normaltextrun"/>
          <w:color w:val="000000"/>
        </w:rPr>
        <w:t xml:space="preserve"> in that is presents </w:t>
      </w:r>
      <w:r w:rsidR="00F05821">
        <w:rPr>
          <w:rStyle w:val="normaltextrun"/>
          <w:color w:val="000000"/>
        </w:rPr>
        <w:t>the perspectives and experiences of a</w:t>
      </w:r>
      <w:r w:rsidR="00976C46">
        <w:rPr>
          <w:rStyle w:val="normaltextrun"/>
          <w:color w:val="000000"/>
        </w:rPr>
        <w:t xml:space="preserve"> large sample of both staff and students.</w:t>
      </w:r>
    </w:p>
    <w:p w14:paraId="010193BD" w14:textId="77777777" w:rsidR="007A43C5" w:rsidRDefault="007A43C5" w:rsidP="007A43C5">
      <w:pPr>
        <w:spacing w:line="360" w:lineRule="auto"/>
      </w:pPr>
    </w:p>
    <w:p w14:paraId="010193BE" w14:textId="77777777" w:rsidR="007A43C5" w:rsidRDefault="007A43C5" w:rsidP="007A43C5">
      <w:pPr>
        <w:spacing w:line="360" w:lineRule="auto"/>
      </w:pPr>
      <w:r>
        <w:t xml:space="preserve">I </w:t>
      </w:r>
      <w:r w:rsidR="00EE54C1">
        <w:t>confirm</w:t>
      </w:r>
      <w:r>
        <w:t xml:space="preserve"> that this work is original and has not been published elsewhere nor is it currently under consideration for publication elsewhere. Further, I can confirm that ethical standards have been adhered to.</w:t>
      </w:r>
    </w:p>
    <w:p w14:paraId="010193BF" w14:textId="77777777" w:rsidR="007A43C5" w:rsidRDefault="007A43C5" w:rsidP="007A43C5">
      <w:pPr>
        <w:spacing w:line="360" w:lineRule="auto"/>
      </w:pPr>
    </w:p>
    <w:p w14:paraId="010193C0" w14:textId="03985FD2" w:rsidR="007A43C5" w:rsidRDefault="007A43C5" w:rsidP="007A43C5">
      <w:pPr>
        <w:spacing w:line="360" w:lineRule="auto"/>
      </w:pPr>
      <w:r>
        <w:t>Thank you for receiving our manuscript</w:t>
      </w:r>
      <w:r w:rsidR="00BD262E">
        <w:t xml:space="preserve">. </w:t>
      </w:r>
      <w:r>
        <w:t>I appreciate your time and look forward to your response.</w:t>
      </w:r>
    </w:p>
    <w:p w14:paraId="010193C1" w14:textId="77777777" w:rsidR="007A43C5" w:rsidRDefault="007A43C5" w:rsidP="007A43C5">
      <w:pPr>
        <w:spacing w:line="360" w:lineRule="auto"/>
      </w:pPr>
    </w:p>
    <w:p w14:paraId="010193C2" w14:textId="77777777" w:rsidR="007A43C5" w:rsidRDefault="00EE54C1" w:rsidP="007A43C5">
      <w:pPr>
        <w:spacing w:line="360" w:lineRule="auto"/>
      </w:pPr>
      <w:r>
        <w:t>Yours sincerely</w:t>
      </w:r>
      <w:r w:rsidR="007A43C5">
        <w:t>,</w:t>
      </w:r>
    </w:p>
    <w:p w14:paraId="677C3FA8" w14:textId="212C6A29" w:rsidR="00B453F1" w:rsidRDefault="00B453F1" w:rsidP="00B453F1">
      <w:pPr>
        <w:pStyle w:val="NormalWeb"/>
      </w:pPr>
      <w:r>
        <w:rPr>
          <w:noProof/>
        </w:rPr>
        <w:drawing>
          <wp:inline distT="0" distB="0" distL="0" distR="0" wp14:anchorId="75FC34A3" wp14:editId="05CCD17A">
            <wp:extent cx="1737671" cy="787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444" cy="791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193C3" w14:textId="07A09E96" w:rsidR="007A43C5" w:rsidRDefault="007A43C5" w:rsidP="007A43C5">
      <w:pPr>
        <w:spacing w:line="360" w:lineRule="auto"/>
      </w:pPr>
    </w:p>
    <w:p w14:paraId="010193C5" w14:textId="0C659CD9" w:rsidR="00D50098" w:rsidRDefault="001C3363" w:rsidP="007A43C5">
      <w:pPr>
        <w:spacing w:line="360" w:lineRule="auto"/>
        <w:rPr>
          <w:lang w:val="it-IT"/>
        </w:rPr>
      </w:pPr>
      <w:r>
        <w:rPr>
          <w:lang w:val="it-IT"/>
        </w:rPr>
        <w:t>Paula C Stacey</w:t>
      </w:r>
    </w:p>
    <w:p w14:paraId="532E6EDD" w14:textId="7D43EC26" w:rsidR="001C3363" w:rsidRPr="001C3363" w:rsidRDefault="001C3363" w:rsidP="007A43C5">
      <w:pPr>
        <w:spacing w:line="360" w:lineRule="auto"/>
        <w:rPr>
          <w:sz w:val="22"/>
          <w:lang w:val="it-IT"/>
        </w:rPr>
      </w:pPr>
      <w:r>
        <w:rPr>
          <w:lang w:val="it-IT"/>
        </w:rPr>
        <w:t>paula.stacey@ntu.ac.uk</w:t>
      </w:r>
    </w:p>
    <w:sectPr w:rsidR="001C3363" w:rsidRPr="001C3363" w:rsidSect="007F07E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ADBFC" w14:textId="77777777" w:rsidR="009C7CB2" w:rsidRDefault="009C7CB2" w:rsidP="00BD6649">
      <w:r>
        <w:separator/>
      </w:r>
    </w:p>
  </w:endnote>
  <w:endnote w:type="continuationSeparator" w:id="0">
    <w:p w14:paraId="7840DAA3" w14:textId="77777777" w:rsidR="009C7CB2" w:rsidRDefault="009C7CB2" w:rsidP="00BD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193CE" w14:textId="7FBF0108" w:rsidR="00BD6649" w:rsidRDefault="007A10E3" w:rsidP="00BD6649">
    <w:pPr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NTU Psychology</w:t>
    </w:r>
    <w:r w:rsidR="00BD6649" w:rsidRPr="00BD6649">
      <w:rPr>
        <w:rFonts w:ascii="Arial" w:hAnsi="Arial" w:cs="Arial"/>
        <w:sz w:val="16"/>
        <w:szCs w:val="16"/>
      </w:rPr>
      <w:t>, School of Social Sciences, Nottingham Trent University, Burton Street, Nottingham NG1 4BU.</w:t>
    </w:r>
  </w:p>
  <w:p w14:paraId="010193CF" w14:textId="77777777" w:rsidR="008A29E0" w:rsidRPr="00BD6649" w:rsidRDefault="008A29E0" w:rsidP="00BD6649">
    <w:pPr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Tel. +44 (0)115 941 8418 </w:t>
    </w:r>
    <w:hyperlink r:id="rId1" w:history="1">
      <w:r w:rsidRPr="008A29E0">
        <w:rPr>
          <w:rStyle w:val="Hyperlink"/>
          <w:rFonts w:ascii="Arial" w:hAnsi="Arial" w:cs="Arial"/>
          <w:color w:val="FF0066"/>
          <w:sz w:val="16"/>
          <w:szCs w:val="16"/>
        </w:rPr>
        <w:t>www.ntu.ac.uk</w:t>
      </w:r>
    </w:hyperlink>
    <w:r>
      <w:rPr>
        <w:rFonts w:ascii="Arial" w:hAnsi="Arial" w:cs="Arial"/>
        <w:sz w:val="16"/>
        <w:szCs w:val="16"/>
      </w:rPr>
      <w:t xml:space="preserve"> </w:t>
    </w:r>
  </w:p>
  <w:p w14:paraId="010193D0" w14:textId="77777777" w:rsidR="00BD6649" w:rsidRDefault="00BD66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473A4" w14:textId="77777777" w:rsidR="009C7CB2" w:rsidRDefault="009C7CB2" w:rsidP="00BD6649">
      <w:r>
        <w:separator/>
      </w:r>
    </w:p>
  </w:footnote>
  <w:footnote w:type="continuationSeparator" w:id="0">
    <w:p w14:paraId="2DAE063C" w14:textId="77777777" w:rsidR="009C7CB2" w:rsidRDefault="009C7CB2" w:rsidP="00BD6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193CC" w14:textId="77777777" w:rsidR="00BD6649" w:rsidRDefault="00BD6649">
    <w:pPr>
      <w:pStyle w:val="Header"/>
    </w:pPr>
  </w:p>
  <w:p w14:paraId="010193CD" w14:textId="77777777" w:rsidR="00BD6649" w:rsidRDefault="00D85F89" w:rsidP="008A29E0">
    <w:pPr>
      <w:pStyle w:val="Header"/>
      <w:jc w:val="right"/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010193D1" wp14:editId="010193D2">
          <wp:extent cx="1609725" cy="388347"/>
          <wp:effectExtent l="0" t="0" r="0" b="0"/>
          <wp:docPr id="1" name="Picture 1" descr="http://www.nottsconstruction.co.uk/images/custom/NTU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nottsconstruction.co.uk/images/custom/NTU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375" cy="389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2649F"/>
    <w:multiLevelType w:val="hybridMultilevel"/>
    <w:tmpl w:val="04824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B0400"/>
    <w:multiLevelType w:val="hybridMultilevel"/>
    <w:tmpl w:val="2B0CC3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815369">
    <w:abstractNumId w:val="0"/>
  </w:num>
  <w:num w:numId="2" w16cid:durableId="775444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49"/>
    <w:rsid w:val="00005AD7"/>
    <w:rsid w:val="00013A88"/>
    <w:rsid w:val="000148AC"/>
    <w:rsid w:val="000256EE"/>
    <w:rsid w:val="000441E3"/>
    <w:rsid w:val="0004652F"/>
    <w:rsid w:val="000851FE"/>
    <w:rsid w:val="000B2CA5"/>
    <w:rsid w:val="000C0732"/>
    <w:rsid w:val="000D6A58"/>
    <w:rsid w:val="000F25EB"/>
    <w:rsid w:val="001303C9"/>
    <w:rsid w:val="001505DC"/>
    <w:rsid w:val="0016474C"/>
    <w:rsid w:val="00172A0C"/>
    <w:rsid w:val="00181D65"/>
    <w:rsid w:val="001A2DB8"/>
    <w:rsid w:val="001B0508"/>
    <w:rsid w:val="001C3363"/>
    <w:rsid w:val="001C33B0"/>
    <w:rsid w:val="001C6DAD"/>
    <w:rsid w:val="001F5A54"/>
    <w:rsid w:val="00200B8D"/>
    <w:rsid w:val="00211493"/>
    <w:rsid w:val="00221C87"/>
    <w:rsid w:val="00246332"/>
    <w:rsid w:val="00263F34"/>
    <w:rsid w:val="002A46EE"/>
    <w:rsid w:val="002C7785"/>
    <w:rsid w:val="002D67AE"/>
    <w:rsid w:val="002E16BB"/>
    <w:rsid w:val="00306C61"/>
    <w:rsid w:val="00310CF2"/>
    <w:rsid w:val="003262B9"/>
    <w:rsid w:val="003746C5"/>
    <w:rsid w:val="003A2753"/>
    <w:rsid w:val="003B2A3E"/>
    <w:rsid w:val="003B3078"/>
    <w:rsid w:val="003C1D3F"/>
    <w:rsid w:val="003C5BEF"/>
    <w:rsid w:val="004000CC"/>
    <w:rsid w:val="0041242C"/>
    <w:rsid w:val="00422BA5"/>
    <w:rsid w:val="004249B8"/>
    <w:rsid w:val="00472BF9"/>
    <w:rsid w:val="00474E3A"/>
    <w:rsid w:val="00476E04"/>
    <w:rsid w:val="004814C7"/>
    <w:rsid w:val="00486EDD"/>
    <w:rsid w:val="004905EE"/>
    <w:rsid w:val="00492774"/>
    <w:rsid w:val="00494327"/>
    <w:rsid w:val="004E11EA"/>
    <w:rsid w:val="004F0262"/>
    <w:rsid w:val="00512052"/>
    <w:rsid w:val="00530232"/>
    <w:rsid w:val="00544617"/>
    <w:rsid w:val="005566AF"/>
    <w:rsid w:val="00580E84"/>
    <w:rsid w:val="00580F3C"/>
    <w:rsid w:val="00585C77"/>
    <w:rsid w:val="005A4436"/>
    <w:rsid w:val="005D6CFB"/>
    <w:rsid w:val="006000E2"/>
    <w:rsid w:val="00605B2B"/>
    <w:rsid w:val="00610DEF"/>
    <w:rsid w:val="00616B6A"/>
    <w:rsid w:val="0063600F"/>
    <w:rsid w:val="00646FD5"/>
    <w:rsid w:val="0066594C"/>
    <w:rsid w:val="00673DE2"/>
    <w:rsid w:val="006826AC"/>
    <w:rsid w:val="006D493B"/>
    <w:rsid w:val="006E194C"/>
    <w:rsid w:val="006F7A50"/>
    <w:rsid w:val="00726021"/>
    <w:rsid w:val="00731FD2"/>
    <w:rsid w:val="0076686F"/>
    <w:rsid w:val="007816B1"/>
    <w:rsid w:val="00796736"/>
    <w:rsid w:val="007A10E3"/>
    <w:rsid w:val="007A43C5"/>
    <w:rsid w:val="007B4E2E"/>
    <w:rsid w:val="007E199C"/>
    <w:rsid w:val="007F07EC"/>
    <w:rsid w:val="00817E5E"/>
    <w:rsid w:val="00837B60"/>
    <w:rsid w:val="00857467"/>
    <w:rsid w:val="0086281D"/>
    <w:rsid w:val="00873BCF"/>
    <w:rsid w:val="00874CD3"/>
    <w:rsid w:val="008A29E0"/>
    <w:rsid w:val="008B2319"/>
    <w:rsid w:val="008C08ED"/>
    <w:rsid w:val="008C7FDE"/>
    <w:rsid w:val="008E0C5E"/>
    <w:rsid w:val="008E17A4"/>
    <w:rsid w:val="008E2209"/>
    <w:rsid w:val="00915105"/>
    <w:rsid w:val="00922AAA"/>
    <w:rsid w:val="00963D89"/>
    <w:rsid w:val="00964ED7"/>
    <w:rsid w:val="00976C46"/>
    <w:rsid w:val="009B47E2"/>
    <w:rsid w:val="009C7CB2"/>
    <w:rsid w:val="009D240C"/>
    <w:rsid w:val="009F0BFA"/>
    <w:rsid w:val="009F1908"/>
    <w:rsid w:val="00A23AFC"/>
    <w:rsid w:val="00A2452D"/>
    <w:rsid w:val="00A470C7"/>
    <w:rsid w:val="00A72EE6"/>
    <w:rsid w:val="00AB18FA"/>
    <w:rsid w:val="00AB1F18"/>
    <w:rsid w:val="00AB1F24"/>
    <w:rsid w:val="00AF5820"/>
    <w:rsid w:val="00B453F1"/>
    <w:rsid w:val="00B64252"/>
    <w:rsid w:val="00B937CC"/>
    <w:rsid w:val="00B953BF"/>
    <w:rsid w:val="00BA0C9E"/>
    <w:rsid w:val="00BB3F0E"/>
    <w:rsid w:val="00BC14F9"/>
    <w:rsid w:val="00BD262E"/>
    <w:rsid w:val="00BD6649"/>
    <w:rsid w:val="00C05D48"/>
    <w:rsid w:val="00C12B38"/>
    <w:rsid w:val="00C13211"/>
    <w:rsid w:val="00C33139"/>
    <w:rsid w:val="00C96CBC"/>
    <w:rsid w:val="00CD1133"/>
    <w:rsid w:val="00CD7BB8"/>
    <w:rsid w:val="00D109D7"/>
    <w:rsid w:val="00D36C44"/>
    <w:rsid w:val="00D44773"/>
    <w:rsid w:val="00D45CE5"/>
    <w:rsid w:val="00D50098"/>
    <w:rsid w:val="00D631C9"/>
    <w:rsid w:val="00D810F1"/>
    <w:rsid w:val="00D85F89"/>
    <w:rsid w:val="00D879AD"/>
    <w:rsid w:val="00DB67D1"/>
    <w:rsid w:val="00DB77CA"/>
    <w:rsid w:val="00DE6443"/>
    <w:rsid w:val="00DF3B2C"/>
    <w:rsid w:val="00E25B97"/>
    <w:rsid w:val="00E324A1"/>
    <w:rsid w:val="00E52693"/>
    <w:rsid w:val="00E6097E"/>
    <w:rsid w:val="00E70155"/>
    <w:rsid w:val="00E75B2D"/>
    <w:rsid w:val="00E81B8B"/>
    <w:rsid w:val="00E82DC2"/>
    <w:rsid w:val="00EA1A84"/>
    <w:rsid w:val="00EB143C"/>
    <w:rsid w:val="00EB6587"/>
    <w:rsid w:val="00EE24E2"/>
    <w:rsid w:val="00EE4F0C"/>
    <w:rsid w:val="00EE54C1"/>
    <w:rsid w:val="00F024D2"/>
    <w:rsid w:val="00F05821"/>
    <w:rsid w:val="00FA0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10193B4"/>
  <w15:docId w15:val="{630BA1E5-0B6D-4966-B816-6A0446B5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66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649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D66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64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D66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64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1B05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6281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0C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74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6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6C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6C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normaltextrun">
    <w:name w:val="normaltextrun"/>
    <w:basedOn w:val="DefaultParagraphFont"/>
    <w:rsid w:val="000D6A58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976C46"/>
  </w:style>
  <w:style w:type="character" w:customStyle="1" w:styleId="DateChar">
    <w:name w:val="Date Char"/>
    <w:basedOn w:val="DefaultParagraphFont"/>
    <w:link w:val="Date"/>
    <w:uiPriority w:val="99"/>
    <w:semiHidden/>
    <w:rsid w:val="00976C4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453F1"/>
    <w:pPr>
      <w:spacing w:before="100" w:beforeAutospacing="1" w:after="100" w:afterAutospacing="1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tu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AA72F7AB3D04CA48220458528BB43" ma:contentTypeVersion="12" ma:contentTypeDescription="Create a new document." ma:contentTypeScope="" ma:versionID="935b90b8cf0afef47918e746ae3d16a9">
  <xsd:schema xmlns:xsd="http://www.w3.org/2001/XMLSchema" xmlns:xs="http://www.w3.org/2001/XMLSchema" xmlns:p="http://schemas.microsoft.com/office/2006/metadata/properties" xmlns:ns3="f9708323-e26c-4289-92e7-e1fe2a3f46a3" xmlns:ns4="10bf3aa2-794f-4d0f-815b-2800062ccedc" targetNamespace="http://schemas.microsoft.com/office/2006/metadata/properties" ma:root="true" ma:fieldsID="fa99fd56b6e84fd45da49b6d19dcd4c1" ns3:_="" ns4:_="">
    <xsd:import namespace="f9708323-e26c-4289-92e7-e1fe2a3f46a3"/>
    <xsd:import namespace="10bf3aa2-794f-4d0f-815b-2800062cce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08323-e26c-4289-92e7-e1fe2a3f46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f3aa2-794f-4d0f-815b-2800062cc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1B7E92-F14C-412A-AE8A-E06830CE8A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3E2450-6C4D-4861-AB62-6BC311716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08E406-C43B-4407-917A-AB638D12B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08323-e26c-4289-92e7-e1fe2a3f46a3"/>
    <ds:schemaRef ds:uri="10bf3aa2-794f-4d0f-815b-2800062cc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Trent University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N0456711 (Sarah Buglass 2012)</dc:creator>
  <cp:lastModifiedBy>Stacey, Paula</cp:lastModifiedBy>
  <cp:revision>7</cp:revision>
  <cp:lastPrinted>2013-11-05T10:38:00Z</cp:lastPrinted>
  <dcterms:created xsi:type="dcterms:W3CDTF">2023-10-06T11:35:00Z</dcterms:created>
  <dcterms:modified xsi:type="dcterms:W3CDTF">2024-01-30T08:19:00Z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0x01010089DAA72F7AB3D04CA48220458528BB43</vt:lpwstr>
  </property>
</Properties>
</file>