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47" w:rsidRDefault="008A6108" w:rsidP="008A6108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A6108">
        <w:rPr>
          <w:rFonts w:ascii="Times New Roman" w:hAnsi="Times New Roman" w:cs="Times New Roman"/>
          <w:b/>
          <w:sz w:val="24"/>
          <w:lang w:val="en-US"/>
        </w:rPr>
        <w:t>Comparing the Effectiveness of Online, Flipped, and In-Class Critical Thinking Instruction on Critical Thinking Skills and Dispositions in Higher Education: Flipped Classroom Produces the Greatest Gains</w:t>
      </w:r>
    </w:p>
    <w:p w:rsidR="008A6108" w:rsidRPr="0082043E" w:rsidRDefault="008A6108" w:rsidP="008A6108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ED228B" w:rsidRDefault="00EA22AB" w:rsidP="00D57C8A">
      <w:pPr>
        <w:jc w:val="both"/>
        <w:rPr>
          <w:rFonts w:ascii="Times New Roman" w:hAnsi="Times New Roman" w:cs="Times New Roman"/>
          <w:sz w:val="24"/>
          <w:lang w:val="en-US"/>
        </w:rPr>
      </w:pPr>
      <w:r w:rsidRPr="0082043E">
        <w:rPr>
          <w:rFonts w:ascii="Times New Roman" w:hAnsi="Times New Roman" w:cs="Times New Roman"/>
          <w:sz w:val="24"/>
          <w:lang w:val="en-US"/>
        </w:rPr>
        <w:t>Ali ORHAN</w:t>
      </w:r>
      <w:r w:rsidR="00C76E6A" w:rsidRPr="0082043E">
        <w:rPr>
          <w:rFonts w:ascii="Times New Roman" w:hAnsi="Times New Roman" w:cs="Times New Roman"/>
          <w:sz w:val="24"/>
          <w:lang w:val="en-US"/>
        </w:rPr>
        <w:t xml:space="preserve">, School of </w:t>
      </w:r>
      <w:r w:rsidR="00F27A80" w:rsidRPr="0082043E">
        <w:rPr>
          <w:rFonts w:ascii="Times New Roman" w:hAnsi="Times New Roman" w:cs="Times New Roman"/>
          <w:sz w:val="24"/>
          <w:lang w:val="en-US"/>
        </w:rPr>
        <w:t>Foreign</w:t>
      </w:r>
      <w:r w:rsidR="00C76E6A" w:rsidRPr="0082043E">
        <w:rPr>
          <w:rFonts w:ascii="Times New Roman" w:hAnsi="Times New Roman" w:cs="Times New Roman"/>
          <w:sz w:val="24"/>
          <w:lang w:val="en-US"/>
        </w:rPr>
        <w:t xml:space="preserve"> Languages, </w:t>
      </w:r>
      <w:r w:rsidR="00B15385">
        <w:rPr>
          <w:rFonts w:ascii="Times New Roman" w:hAnsi="Times New Roman" w:cs="Times New Roman"/>
          <w:sz w:val="24"/>
          <w:lang w:val="en-US"/>
        </w:rPr>
        <w:t xml:space="preserve">Zonguldak </w:t>
      </w:r>
      <w:proofErr w:type="spellStart"/>
      <w:r w:rsidR="003706F8" w:rsidRPr="0082043E">
        <w:rPr>
          <w:rFonts w:ascii="Times New Roman" w:hAnsi="Times New Roman" w:cs="Times New Roman"/>
          <w:sz w:val="24"/>
          <w:lang w:val="en-US"/>
        </w:rPr>
        <w:t>Bülent</w:t>
      </w:r>
      <w:proofErr w:type="spellEnd"/>
      <w:r w:rsidR="003706F8" w:rsidRPr="0082043E">
        <w:rPr>
          <w:rFonts w:ascii="Times New Roman" w:hAnsi="Times New Roman" w:cs="Times New Roman"/>
          <w:sz w:val="24"/>
          <w:lang w:val="en-US"/>
        </w:rPr>
        <w:t xml:space="preserve"> Ecevit University, </w:t>
      </w:r>
      <w:r w:rsidR="00C76E6A" w:rsidRPr="0082043E">
        <w:rPr>
          <w:rFonts w:ascii="Times New Roman" w:hAnsi="Times New Roman" w:cs="Times New Roman"/>
          <w:sz w:val="24"/>
          <w:lang w:val="en-US"/>
        </w:rPr>
        <w:t>Zonguldak, Turkey.</w:t>
      </w:r>
    </w:p>
    <w:p w:rsidR="000F5160" w:rsidRPr="0082043E" w:rsidRDefault="0075790B" w:rsidP="00D57C8A">
      <w:pPr>
        <w:jc w:val="both"/>
        <w:rPr>
          <w:rFonts w:ascii="Times New Roman" w:hAnsi="Times New Roman" w:cs="Times New Roman"/>
          <w:sz w:val="24"/>
          <w:lang w:val="en-US"/>
        </w:rPr>
      </w:pPr>
      <w:r w:rsidRPr="0082043E">
        <w:rPr>
          <w:rFonts w:ascii="Times New Roman" w:hAnsi="Times New Roman" w:cs="Times New Roman"/>
          <w:sz w:val="24"/>
          <w:lang w:val="en-US"/>
        </w:rPr>
        <w:t>E-mail address</w:t>
      </w:r>
      <w:r w:rsidR="006D6C3D" w:rsidRPr="0082043E">
        <w:rPr>
          <w:rFonts w:ascii="Times New Roman" w:hAnsi="Times New Roman" w:cs="Times New Roman"/>
          <w:sz w:val="24"/>
          <w:lang w:val="en-US"/>
        </w:rPr>
        <w:t xml:space="preserve">: </w:t>
      </w:r>
      <w:r w:rsidR="000F5160" w:rsidRPr="0082043E">
        <w:rPr>
          <w:rFonts w:ascii="Times New Roman" w:hAnsi="Times New Roman" w:cs="Times New Roman"/>
          <w:sz w:val="24"/>
          <w:lang w:val="en-US"/>
        </w:rPr>
        <w:t xml:space="preserve">ali.orhan@beun.edu.tr </w:t>
      </w:r>
    </w:p>
    <w:p w:rsidR="00272AF4" w:rsidRPr="0082043E" w:rsidRDefault="00272AF4" w:rsidP="00D57C8A">
      <w:pPr>
        <w:jc w:val="both"/>
        <w:rPr>
          <w:rFonts w:ascii="Times New Roman" w:hAnsi="Times New Roman" w:cs="Times New Roman"/>
          <w:sz w:val="24"/>
          <w:lang w:val="en-US"/>
        </w:rPr>
      </w:pPr>
      <w:r w:rsidRPr="0082043E">
        <w:rPr>
          <w:rFonts w:ascii="Times New Roman" w:hAnsi="Times New Roman" w:cs="Times New Roman"/>
          <w:sz w:val="24"/>
          <w:lang w:val="en-US"/>
        </w:rPr>
        <w:t>ORCID ID: 0000-0003-1234-3919</w:t>
      </w:r>
    </w:p>
    <w:p w:rsidR="00666B0A" w:rsidRDefault="00666B0A" w:rsidP="00D57C8A">
      <w:pPr>
        <w:jc w:val="both"/>
        <w:rPr>
          <w:rFonts w:ascii="Times New Roman" w:hAnsi="Times New Roman" w:cs="Times New Roman"/>
          <w:sz w:val="24"/>
          <w:lang w:val="en-US"/>
        </w:rPr>
      </w:pPr>
      <w:r w:rsidRPr="0082043E">
        <w:rPr>
          <w:rFonts w:ascii="Times New Roman" w:hAnsi="Times New Roman" w:cs="Times New Roman"/>
          <w:sz w:val="24"/>
          <w:lang w:val="en-US"/>
        </w:rPr>
        <w:t>Phone: +90 506 940 7274</w:t>
      </w:r>
      <w:r w:rsidR="003F33E8" w:rsidRPr="0082043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9E2241" w:rsidRPr="009E2241" w:rsidRDefault="009E2241" w:rsidP="009E2241">
      <w:pPr>
        <w:jc w:val="both"/>
        <w:rPr>
          <w:rFonts w:ascii="Times New Roman" w:hAnsi="Times New Roman" w:cs="Times New Roman"/>
          <w:sz w:val="24"/>
          <w:lang w:val="en-US"/>
        </w:rPr>
      </w:pPr>
      <w:r w:rsidRPr="009E2241">
        <w:rPr>
          <w:rFonts w:ascii="Times New Roman" w:hAnsi="Times New Roman" w:cs="Times New Roman"/>
          <w:sz w:val="24"/>
          <w:lang w:val="en-US"/>
        </w:rPr>
        <w:t xml:space="preserve">Full postal address: Zonguldak </w:t>
      </w:r>
      <w:proofErr w:type="spellStart"/>
      <w:r w:rsidRPr="009E2241">
        <w:rPr>
          <w:rFonts w:ascii="Times New Roman" w:hAnsi="Times New Roman" w:cs="Times New Roman"/>
          <w:sz w:val="24"/>
          <w:lang w:val="en-US"/>
        </w:rPr>
        <w:t>Bülent</w:t>
      </w:r>
      <w:proofErr w:type="spellEnd"/>
      <w:r w:rsidRPr="009E2241">
        <w:rPr>
          <w:rFonts w:ascii="Times New Roman" w:hAnsi="Times New Roman" w:cs="Times New Roman"/>
          <w:sz w:val="24"/>
          <w:lang w:val="en-US"/>
        </w:rPr>
        <w:t xml:space="preserve"> Ecevit University, </w:t>
      </w:r>
      <w:proofErr w:type="spellStart"/>
      <w:r w:rsidRPr="009E2241">
        <w:rPr>
          <w:rFonts w:ascii="Times New Roman" w:hAnsi="Times New Roman" w:cs="Times New Roman"/>
          <w:sz w:val="24"/>
          <w:lang w:val="en-US"/>
        </w:rPr>
        <w:t>İncirharmanı</w:t>
      </w:r>
      <w:proofErr w:type="spellEnd"/>
      <w:r w:rsidRPr="009E2241">
        <w:rPr>
          <w:rFonts w:ascii="Times New Roman" w:hAnsi="Times New Roman" w:cs="Times New Roman"/>
          <w:sz w:val="24"/>
          <w:lang w:val="en-US"/>
        </w:rPr>
        <w:t xml:space="preserve"> Campus, </w:t>
      </w:r>
      <w:proofErr w:type="spellStart"/>
      <w:r w:rsidRPr="009E2241">
        <w:rPr>
          <w:rFonts w:ascii="Times New Roman" w:hAnsi="Times New Roman" w:cs="Times New Roman"/>
          <w:sz w:val="24"/>
          <w:lang w:val="en-US"/>
        </w:rPr>
        <w:t>Kozlu</w:t>
      </w:r>
      <w:proofErr w:type="spellEnd"/>
      <w:r w:rsidRPr="009E2241">
        <w:rPr>
          <w:rFonts w:ascii="Times New Roman" w:hAnsi="Times New Roman" w:cs="Times New Roman"/>
          <w:sz w:val="24"/>
          <w:lang w:val="en-US"/>
        </w:rPr>
        <w:t>/Zonguldak, Turkey.</w:t>
      </w:r>
    </w:p>
    <w:p w:rsidR="006F5DAF" w:rsidRDefault="006F5DAF" w:rsidP="00111E93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111E93" w:rsidRPr="00111E93" w:rsidRDefault="00111E93" w:rsidP="00111E93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11E93">
        <w:rPr>
          <w:rFonts w:ascii="Times New Roman" w:hAnsi="Times New Roman" w:cs="Times New Roman"/>
          <w:b/>
          <w:sz w:val="24"/>
          <w:lang w:val="en-US"/>
        </w:rPr>
        <w:t>Declarations of Interest</w:t>
      </w:r>
    </w:p>
    <w:p w:rsidR="00111E93" w:rsidRPr="00111E93" w:rsidRDefault="00111E93" w:rsidP="00111E93">
      <w:pPr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111E93">
        <w:rPr>
          <w:rFonts w:ascii="Times New Roman" w:hAnsi="Times New Roman" w:cs="Times New Roman"/>
          <w:sz w:val="24"/>
          <w:lang w:val="en-US"/>
        </w:rPr>
        <w:t>Author(s) declare that they have no conflict of interest.</w:t>
      </w:r>
    </w:p>
    <w:p w:rsidR="00C76E6A" w:rsidRDefault="006F5DAF">
      <w:pPr>
        <w:rPr>
          <w:rFonts w:ascii="Times New Roman" w:hAnsi="Times New Roman" w:cs="Times New Roman"/>
          <w:sz w:val="24"/>
        </w:rPr>
      </w:pPr>
      <w:proofErr w:type="spellStart"/>
      <w:r w:rsidRPr="006F5DAF">
        <w:rPr>
          <w:rFonts w:ascii="Times New Roman" w:hAnsi="Times New Roman" w:cs="Times New Roman"/>
          <w:b/>
          <w:sz w:val="24"/>
        </w:rPr>
        <w:t>Authors</w:t>
      </w:r>
      <w:proofErr w:type="spellEnd"/>
      <w:r w:rsidRPr="006F5DAF">
        <w:rPr>
          <w:rFonts w:ascii="Times New Roman" w:hAnsi="Times New Roman" w:cs="Times New Roman"/>
          <w:b/>
          <w:sz w:val="24"/>
        </w:rPr>
        <w:t xml:space="preserve">' </w:t>
      </w:r>
      <w:proofErr w:type="spellStart"/>
      <w:r w:rsidRPr="006F5DAF">
        <w:rPr>
          <w:rFonts w:ascii="Times New Roman" w:hAnsi="Times New Roman" w:cs="Times New Roman"/>
          <w:b/>
          <w:sz w:val="24"/>
        </w:rPr>
        <w:t>contributions</w:t>
      </w:r>
      <w:proofErr w:type="spellEnd"/>
    </w:p>
    <w:p w:rsidR="006F5DAF" w:rsidRDefault="006F5DAF">
      <w:pPr>
        <w:rPr>
          <w:rFonts w:ascii="Times New Roman" w:hAnsi="Times New Roman" w:cs="Times New Roman"/>
          <w:sz w:val="24"/>
        </w:rPr>
      </w:pPr>
      <w:r w:rsidRPr="006F5DAF">
        <w:rPr>
          <w:rFonts w:ascii="Times New Roman" w:hAnsi="Times New Roman" w:cs="Times New Roman"/>
          <w:sz w:val="24"/>
        </w:rPr>
        <w:t xml:space="preserve">Not </w:t>
      </w:r>
      <w:proofErr w:type="spellStart"/>
      <w:r w:rsidRPr="006F5DAF">
        <w:rPr>
          <w:rFonts w:ascii="Times New Roman" w:hAnsi="Times New Roman" w:cs="Times New Roman"/>
          <w:sz w:val="24"/>
        </w:rPr>
        <w:t>applicable</w:t>
      </w:r>
      <w:proofErr w:type="spellEnd"/>
    </w:p>
    <w:p w:rsidR="001D7E17" w:rsidRPr="001D7E17" w:rsidRDefault="001D7E17" w:rsidP="001D7E17">
      <w:pPr>
        <w:rPr>
          <w:rFonts w:ascii="Times New Roman" w:hAnsi="Times New Roman" w:cs="Times New Roman"/>
          <w:b/>
          <w:sz w:val="24"/>
          <w:lang w:val="en-US"/>
        </w:rPr>
      </w:pPr>
      <w:r w:rsidRPr="001D7E17">
        <w:rPr>
          <w:rFonts w:ascii="Times New Roman" w:hAnsi="Times New Roman" w:cs="Times New Roman"/>
          <w:b/>
          <w:sz w:val="24"/>
          <w:lang w:val="en-US"/>
        </w:rPr>
        <w:t>Acknowledgements</w:t>
      </w:r>
      <w:bookmarkStart w:id="0" w:name="_GoBack"/>
      <w:bookmarkEnd w:id="0"/>
    </w:p>
    <w:p w:rsidR="001D7E17" w:rsidRPr="001D7E17" w:rsidRDefault="001D7E17" w:rsidP="001D7E17">
      <w:pPr>
        <w:rPr>
          <w:rFonts w:ascii="Times New Roman" w:hAnsi="Times New Roman" w:cs="Times New Roman"/>
          <w:sz w:val="24"/>
          <w:lang w:val="en-US"/>
        </w:rPr>
      </w:pPr>
      <w:r w:rsidRPr="001D7E17">
        <w:rPr>
          <w:rFonts w:ascii="Times New Roman" w:hAnsi="Times New Roman" w:cs="Times New Roman"/>
          <w:sz w:val="24"/>
          <w:lang w:val="en-US"/>
        </w:rPr>
        <w:t xml:space="preserve">I would like to thank Katie Beck, Rachel Crookes, and Dr. Tom Chatfield, and all members of </w:t>
      </w:r>
      <w:r w:rsidRPr="001D7E17">
        <w:rPr>
          <w:rFonts w:ascii="Times New Roman" w:hAnsi="Times New Roman" w:cs="Times New Roman"/>
          <w:i/>
          <w:sz w:val="24"/>
          <w:lang w:val="en-US"/>
        </w:rPr>
        <w:t>SAGE Campus</w:t>
      </w:r>
      <w:r w:rsidRPr="001D7E17">
        <w:rPr>
          <w:rFonts w:ascii="Times New Roman" w:hAnsi="Times New Roman" w:cs="Times New Roman"/>
          <w:sz w:val="24"/>
          <w:lang w:val="en-US"/>
        </w:rPr>
        <w:t xml:space="preserve"> for making this study possible by providing me with the content of “</w:t>
      </w:r>
      <w:r w:rsidRPr="001D7E17">
        <w:rPr>
          <w:rFonts w:ascii="Times New Roman" w:hAnsi="Times New Roman" w:cs="Times New Roman"/>
          <w:i/>
          <w:sz w:val="24"/>
          <w:lang w:val="en-US"/>
        </w:rPr>
        <w:t>Critical Thinking</w:t>
      </w:r>
      <w:r w:rsidRPr="001D7E17">
        <w:rPr>
          <w:rFonts w:ascii="Times New Roman" w:hAnsi="Times New Roman" w:cs="Times New Roman"/>
          <w:sz w:val="24"/>
          <w:lang w:val="en-US"/>
        </w:rPr>
        <w:t>” online course.</w:t>
      </w:r>
    </w:p>
    <w:p w:rsidR="001D7E17" w:rsidRPr="006F5DAF" w:rsidRDefault="001D7E17">
      <w:pPr>
        <w:rPr>
          <w:rFonts w:ascii="Times New Roman" w:hAnsi="Times New Roman" w:cs="Times New Roman"/>
          <w:sz w:val="24"/>
        </w:rPr>
      </w:pPr>
    </w:p>
    <w:sectPr w:rsidR="001D7E17" w:rsidRPr="006F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7C97"/>
    <w:multiLevelType w:val="multilevel"/>
    <w:tmpl w:val="EBAA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11725"/>
    <w:multiLevelType w:val="multilevel"/>
    <w:tmpl w:val="3636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73"/>
    <w:rsid w:val="0004495B"/>
    <w:rsid w:val="000F5160"/>
    <w:rsid w:val="00111E93"/>
    <w:rsid w:val="001C76A0"/>
    <w:rsid w:val="001D745F"/>
    <w:rsid w:val="001D7E17"/>
    <w:rsid w:val="001F754D"/>
    <w:rsid w:val="00212B13"/>
    <w:rsid w:val="00267BFD"/>
    <w:rsid w:val="00272AF4"/>
    <w:rsid w:val="003706F8"/>
    <w:rsid w:val="003F33E8"/>
    <w:rsid w:val="00432E31"/>
    <w:rsid w:val="004D3647"/>
    <w:rsid w:val="004F7573"/>
    <w:rsid w:val="00532A7B"/>
    <w:rsid w:val="00625686"/>
    <w:rsid w:val="006430BE"/>
    <w:rsid w:val="00666B0A"/>
    <w:rsid w:val="006C0C4A"/>
    <w:rsid w:val="006D6C3D"/>
    <w:rsid w:val="006E1A2B"/>
    <w:rsid w:val="006F5DAF"/>
    <w:rsid w:val="007259D2"/>
    <w:rsid w:val="0075790B"/>
    <w:rsid w:val="00762047"/>
    <w:rsid w:val="00777575"/>
    <w:rsid w:val="007F4475"/>
    <w:rsid w:val="0082043E"/>
    <w:rsid w:val="00880086"/>
    <w:rsid w:val="008A6108"/>
    <w:rsid w:val="008B6417"/>
    <w:rsid w:val="008E1DD8"/>
    <w:rsid w:val="00981D92"/>
    <w:rsid w:val="009C0A22"/>
    <w:rsid w:val="009E2241"/>
    <w:rsid w:val="009E2671"/>
    <w:rsid w:val="00A64D25"/>
    <w:rsid w:val="00B15385"/>
    <w:rsid w:val="00B36973"/>
    <w:rsid w:val="00BA21F2"/>
    <w:rsid w:val="00C0716A"/>
    <w:rsid w:val="00C1248D"/>
    <w:rsid w:val="00C76E6A"/>
    <w:rsid w:val="00CC43FC"/>
    <w:rsid w:val="00CD4460"/>
    <w:rsid w:val="00D57C8A"/>
    <w:rsid w:val="00D739B0"/>
    <w:rsid w:val="00DA38C5"/>
    <w:rsid w:val="00DC3EC4"/>
    <w:rsid w:val="00DE3218"/>
    <w:rsid w:val="00EA22AB"/>
    <w:rsid w:val="00ED228B"/>
    <w:rsid w:val="00F153F7"/>
    <w:rsid w:val="00F27A80"/>
    <w:rsid w:val="00F32D32"/>
    <w:rsid w:val="00F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1783"/>
  <w15:docId w15:val="{BB8B7237-2B45-45BA-9043-F1E6EE01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A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6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717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249</cp:revision>
  <dcterms:created xsi:type="dcterms:W3CDTF">2021-04-06T12:53:00Z</dcterms:created>
  <dcterms:modified xsi:type="dcterms:W3CDTF">2022-10-25T17:29:00Z</dcterms:modified>
</cp:coreProperties>
</file>